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4653E" w14:textId="77777777" w:rsidR="00A41B40" w:rsidRDefault="00A41B40" w:rsidP="001E5D99">
      <w:pPr>
        <w:spacing w:after="0" w:line="240" w:lineRule="auto"/>
      </w:pPr>
    </w:p>
    <w:p w14:paraId="60819636" w14:textId="2998C65A" w:rsidR="00A41B40" w:rsidRPr="00031CB1" w:rsidRDefault="00B66185" w:rsidP="001E5D99">
      <w:pPr>
        <w:spacing w:after="0" w:line="240" w:lineRule="auto"/>
        <w:rPr>
          <w:sz w:val="20"/>
          <w:szCs w:val="20"/>
        </w:rPr>
      </w:pPr>
      <w:r w:rsidRPr="00031CB1">
        <w:rPr>
          <w:sz w:val="20"/>
          <w:szCs w:val="20"/>
        </w:rPr>
        <w:t>PRIOPĆENJE ZA JAVNOST</w:t>
      </w:r>
    </w:p>
    <w:p w14:paraId="666C79B8" w14:textId="77777777" w:rsidR="00A41B40" w:rsidRDefault="00A41B40" w:rsidP="001E5D99">
      <w:pPr>
        <w:spacing w:after="0" w:line="240" w:lineRule="auto"/>
      </w:pPr>
    </w:p>
    <w:p w14:paraId="3CDCB43D" w14:textId="3C4F6F8E" w:rsidR="0059658E" w:rsidRPr="001E5D99" w:rsidRDefault="0059658E" w:rsidP="001E5D99">
      <w:pPr>
        <w:spacing w:after="0" w:line="240" w:lineRule="auto"/>
        <w:jc w:val="center"/>
        <w:rPr>
          <w:b/>
          <w:sz w:val="28"/>
          <w:szCs w:val="28"/>
        </w:rPr>
      </w:pPr>
      <w:r w:rsidRPr="001E5D99">
        <w:rPr>
          <w:b/>
          <w:sz w:val="28"/>
          <w:szCs w:val="28"/>
        </w:rPr>
        <w:t>U VARAŽDINU OTVOREN STEM CENTAR ZA DJECU I MLADE</w:t>
      </w:r>
    </w:p>
    <w:p w14:paraId="06D8DE82" w14:textId="496B85F3" w:rsidR="00A41B40" w:rsidRPr="00EB4C87" w:rsidRDefault="0059658E" w:rsidP="001E5D99">
      <w:pPr>
        <w:spacing w:after="0" w:line="240" w:lineRule="auto"/>
        <w:jc w:val="center"/>
        <w:rPr>
          <w:bCs/>
        </w:rPr>
      </w:pPr>
      <w:r w:rsidRPr="00EB4C87">
        <w:rPr>
          <w:bCs/>
        </w:rPr>
        <w:t>- b</w:t>
      </w:r>
      <w:r w:rsidRPr="00EB4C87">
        <w:rPr>
          <w:bCs/>
        </w:rPr>
        <w:t xml:space="preserve">esplatne </w:t>
      </w:r>
      <w:r w:rsidR="00EB4C87" w:rsidRPr="00EB4C87">
        <w:rPr>
          <w:bCs/>
        </w:rPr>
        <w:t xml:space="preserve">STEM </w:t>
      </w:r>
      <w:r w:rsidRPr="00EB4C87">
        <w:rPr>
          <w:bCs/>
        </w:rPr>
        <w:t>radionice za osnovne i srednje škole</w:t>
      </w:r>
      <w:r w:rsidRPr="00EB4C87">
        <w:rPr>
          <w:bCs/>
        </w:rPr>
        <w:t xml:space="preserve"> -</w:t>
      </w:r>
    </w:p>
    <w:p w14:paraId="48DCCFD5" w14:textId="77777777" w:rsidR="00A41B40" w:rsidRDefault="00A41B40" w:rsidP="001E5D99">
      <w:pPr>
        <w:spacing w:after="0" w:line="240" w:lineRule="auto"/>
        <w:jc w:val="both"/>
      </w:pPr>
    </w:p>
    <w:p w14:paraId="77D3B743" w14:textId="77777777" w:rsidR="005C0FE6" w:rsidRDefault="005C0FE6" w:rsidP="005C0FE6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0EC0B23" w14:textId="16A3A280" w:rsidR="003C0700" w:rsidRPr="001E5D99" w:rsidRDefault="003335C6" w:rsidP="001E5D99">
      <w:pPr>
        <w:spacing w:line="240" w:lineRule="auto"/>
        <w:jc w:val="both"/>
        <w:rPr>
          <w:sz w:val="20"/>
          <w:szCs w:val="20"/>
        </w:rPr>
      </w:pPr>
      <w:r w:rsidRPr="001E5D99">
        <w:rPr>
          <w:b/>
          <w:bCs/>
          <w:sz w:val="20"/>
          <w:szCs w:val="20"/>
        </w:rPr>
        <w:t xml:space="preserve">VARAŽDIN, </w:t>
      </w:r>
      <w:r w:rsidR="0059658E" w:rsidRPr="001E5D99">
        <w:rPr>
          <w:b/>
          <w:bCs/>
          <w:sz w:val="20"/>
          <w:szCs w:val="20"/>
        </w:rPr>
        <w:t>20</w:t>
      </w:r>
      <w:r w:rsidRPr="001E5D99">
        <w:rPr>
          <w:b/>
          <w:bCs/>
          <w:sz w:val="20"/>
          <w:szCs w:val="20"/>
        </w:rPr>
        <w:t xml:space="preserve">.05.2023. </w:t>
      </w:r>
      <w:r w:rsidR="0059658E" w:rsidRPr="001E5D99">
        <w:rPr>
          <w:sz w:val="20"/>
          <w:szCs w:val="20"/>
        </w:rPr>
        <w:t>Jučer je u organizaciji</w:t>
      </w:r>
      <w:r w:rsidR="0059658E" w:rsidRPr="001E5D99">
        <w:rPr>
          <w:b/>
          <w:bCs/>
          <w:sz w:val="20"/>
          <w:szCs w:val="20"/>
        </w:rPr>
        <w:t xml:space="preserve"> </w:t>
      </w:r>
      <w:r w:rsidR="001E5D99" w:rsidRPr="001E5D99">
        <w:rPr>
          <w:sz w:val="20"/>
          <w:szCs w:val="20"/>
        </w:rPr>
        <w:t xml:space="preserve">HDIG - </w:t>
      </w:r>
      <w:r w:rsidR="0059658E" w:rsidRPr="001E5D99">
        <w:rPr>
          <w:sz w:val="20"/>
          <w:szCs w:val="20"/>
        </w:rPr>
        <w:t>Hrvatskog društva inženjera geotehnike</w:t>
      </w:r>
      <w:r w:rsidR="0059658E" w:rsidRPr="001E5D99">
        <w:rPr>
          <w:sz w:val="20"/>
          <w:szCs w:val="20"/>
        </w:rPr>
        <w:t xml:space="preserve"> prigodnom konferencijom održanom na Geotehničkom fakultetu u Varaždinu svečano </w:t>
      </w:r>
      <w:r w:rsidR="0059658E" w:rsidRPr="001E5D99">
        <w:rPr>
          <w:sz w:val="20"/>
          <w:szCs w:val="20"/>
        </w:rPr>
        <w:t>otvoren STEM Centar za djecu i mlade</w:t>
      </w:r>
      <w:r w:rsidR="0059658E" w:rsidRPr="001E5D99">
        <w:rPr>
          <w:sz w:val="20"/>
          <w:szCs w:val="20"/>
        </w:rPr>
        <w:t xml:space="preserve">. </w:t>
      </w:r>
      <w:r w:rsidR="001E5D99" w:rsidRPr="001E5D99">
        <w:rPr>
          <w:sz w:val="20"/>
          <w:szCs w:val="20"/>
        </w:rPr>
        <w:t xml:space="preserve">Njegovo otvaranje rezultat je zajedničkih napora fakulteta, koji je ustupio na korištenje prostor nekadašnjeg atomskog skloništa i </w:t>
      </w:r>
      <w:r w:rsidR="001E5D99" w:rsidRPr="001E5D99">
        <w:rPr>
          <w:sz w:val="20"/>
          <w:szCs w:val="20"/>
        </w:rPr>
        <w:t>HDIG</w:t>
      </w:r>
      <w:r w:rsidR="001E5D99" w:rsidRPr="001E5D99">
        <w:rPr>
          <w:sz w:val="20"/>
          <w:szCs w:val="20"/>
        </w:rPr>
        <w:t xml:space="preserve">, koje je iz Europskih fondova osiguralo oko milijun kuna potrebnih za adaptaciju i opremanje prostora. </w:t>
      </w:r>
      <w:r w:rsidR="005C0FE6">
        <w:rPr>
          <w:sz w:val="20"/>
          <w:szCs w:val="20"/>
        </w:rPr>
        <w:t xml:space="preserve">Konferenciju i STEM Centar otvorio je predsjednik HDIG, Nenad Petrović, a nakon njega prisutnima su se prigodnim riječima obratili </w:t>
      </w:r>
      <w:r w:rsidR="005C0FE6">
        <w:rPr>
          <w:sz w:val="20"/>
          <w:szCs w:val="20"/>
        </w:rPr>
        <w:t>dekan Geotehničkog fakulteta</w:t>
      </w:r>
      <w:r w:rsidR="005C0FE6">
        <w:rPr>
          <w:sz w:val="20"/>
          <w:szCs w:val="20"/>
        </w:rPr>
        <w:t xml:space="preserve"> dr.sc. Hr</w:t>
      </w:r>
      <w:r w:rsidR="00EB4C87">
        <w:rPr>
          <w:sz w:val="20"/>
          <w:szCs w:val="20"/>
        </w:rPr>
        <w:t>v</w:t>
      </w:r>
      <w:r w:rsidR="005C0FE6">
        <w:rPr>
          <w:sz w:val="20"/>
          <w:szCs w:val="20"/>
        </w:rPr>
        <w:t>oje Meaški, voditeljica projekta Petra Kereži Šćuric i voditeljica STEM Centra dr.sc. Jelena Loborec.</w:t>
      </w:r>
    </w:p>
    <w:p w14:paraId="4E1C9704" w14:textId="563D572D" w:rsidR="0059658E" w:rsidRPr="001E5D99" w:rsidRDefault="005C0FE6" w:rsidP="001E5D99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STEM </w:t>
      </w:r>
      <w:r w:rsidR="0059658E" w:rsidRPr="001E5D99">
        <w:rPr>
          <w:sz w:val="20"/>
          <w:szCs w:val="20"/>
        </w:rPr>
        <w:t xml:space="preserve">Centar </w:t>
      </w:r>
      <w:r>
        <w:rPr>
          <w:sz w:val="20"/>
          <w:szCs w:val="20"/>
        </w:rPr>
        <w:t xml:space="preserve">raspolaže </w:t>
      </w:r>
      <w:r w:rsidR="00031CB1">
        <w:rPr>
          <w:sz w:val="20"/>
          <w:szCs w:val="20"/>
        </w:rPr>
        <w:t>s gotovo 170m</w:t>
      </w:r>
      <w:r w:rsidR="00031CB1" w:rsidRPr="00031CB1">
        <w:rPr>
          <w:sz w:val="20"/>
          <w:szCs w:val="20"/>
          <w:vertAlign w:val="superscript"/>
        </w:rPr>
        <w:t>2</w:t>
      </w:r>
      <w:r w:rsidR="00031CB1">
        <w:rPr>
          <w:sz w:val="20"/>
          <w:szCs w:val="20"/>
        </w:rPr>
        <w:t xml:space="preserve"> upotrebnog prostora u kojem su </w:t>
      </w:r>
      <w:r>
        <w:rPr>
          <w:sz w:val="20"/>
          <w:szCs w:val="20"/>
        </w:rPr>
        <w:t>s</w:t>
      </w:r>
      <w:r w:rsidR="00031CB1">
        <w:rPr>
          <w:sz w:val="20"/>
          <w:szCs w:val="20"/>
        </w:rPr>
        <w:t>mješteni</w:t>
      </w:r>
      <w:r>
        <w:rPr>
          <w:sz w:val="20"/>
          <w:szCs w:val="20"/>
        </w:rPr>
        <w:t xml:space="preserve"> </w:t>
      </w:r>
      <w:r w:rsidR="0059658E" w:rsidRPr="001E5D99">
        <w:rPr>
          <w:sz w:val="20"/>
          <w:szCs w:val="20"/>
        </w:rPr>
        <w:t>multifunkcijsk</w:t>
      </w:r>
      <w:r w:rsidR="00031CB1">
        <w:rPr>
          <w:sz w:val="20"/>
          <w:szCs w:val="20"/>
        </w:rPr>
        <w:t>a</w:t>
      </w:r>
      <w:r w:rsidR="0059658E" w:rsidRPr="001E5D99">
        <w:rPr>
          <w:sz w:val="20"/>
          <w:szCs w:val="20"/>
        </w:rPr>
        <w:t xml:space="preserve"> učionic</w:t>
      </w:r>
      <w:r w:rsidR="00031CB1">
        <w:rPr>
          <w:sz w:val="20"/>
          <w:szCs w:val="20"/>
        </w:rPr>
        <w:t>a</w:t>
      </w:r>
      <w:r w:rsidR="0059658E" w:rsidRPr="001E5D99">
        <w:rPr>
          <w:sz w:val="20"/>
          <w:szCs w:val="20"/>
        </w:rPr>
        <w:t xml:space="preserve"> i STEM praktikum</w:t>
      </w:r>
      <w:r w:rsidR="00031CB1">
        <w:rPr>
          <w:sz w:val="20"/>
          <w:szCs w:val="20"/>
        </w:rPr>
        <w:t xml:space="preserve">. U njima će Centar </w:t>
      </w:r>
      <w:r w:rsidR="0059658E" w:rsidRPr="001E5D99">
        <w:rPr>
          <w:sz w:val="20"/>
          <w:szCs w:val="20"/>
        </w:rPr>
        <w:t>provoditi aktivnosti popularizacije STEM-a među djecom i mladima, s posebnim naglaskom na</w:t>
      </w:r>
      <w:r w:rsidR="0059658E" w:rsidRPr="001E5D99">
        <w:rPr>
          <w:sz w:val="20"/>
          <w:szCs w:val="20"/>
        </w:rPr>
        <w:t xml:space="preserve"> </w:t>
      </w:r>
      <w:r w:rsidR="0059658E" w:rsidRPr="001E5D99">
        <w:rPr>
          <w:sz w:val="20"/>
          <w:szCs w:val="20"/>
        </w:rPr>
        <w:t>njegov prirodoslovni dio, budući da je u prostoru Centra smješten i stalni postav Geološke zbirke</w:t>
      </w:r>
      <w:r w:rsidR="001E5D99" w:rsidRPr="001E5D99">
        <w:rPr>
          <w:sz w:val="20"/>
          <w:szCs w:val="20"/>
        </w:rPr>
        <w:t xml:space="preserve">, </w:t>
      </w:r>
      <w:r w:rsidR="001E5D99" w:rsidRPr="001E5D99">
        <w:rPr>
          <w:sz w:val="20"/>
          <w:szCs w:val="20"/>
        </w:rPr>
        <w:t>s više od 160 uzoraka stijena i minerala.</w:t>
      </w:r>
    </w:p>
    <w:p w14:paraId="4E29B671" w14:textId="77777777" w:rsidR="0059658E" w:rsidRPr="001E5D99" w:rsidRDefault="0059658E" w:rsidP="001E5D99">
      <w:pPr>
        <w:spacing w:after="0" w:line="240" w:lineRule="auto"/>
        <w:jc w:val="both"/>
        <w:rPr>
          <w:sz w:val="20"/>
          <w:szCs w:val="20"/>
        </w:rPr>
      </w:pPr>
    </w:p>
    <w:p w14:paraId="1FA4F22D" w14:textId="3EFA9C42" w:rsidR="003818EB" w:rsidRPr="001E5D99" w:rsidRDefault="003C0700" w:rsidP="001E5D99">
      <w:pPr>
        <w:spacing w:after="0" w:line="240" w:lineRule="auto"/>
        <w:jc w:val="both"/>
        <w:rPr>
          <w:sz w:val="20"/>
          <w:szCs w:val="20"/>
        </w:rPr>
      </w:pPr>
      <w:r w:rsidRPr="001E5D99">
        <w:rPr>
          <w:sz w:val="20"/>
          <w:szCs w:val="20"/>
        </w:rPr>
        <w:t xml:space="preserve">Odmah nakon otvaranja, STEM Centar je ugostio i svoje prve posjetitelje, učenike viših razreda Osnovne škole grofa Janka Draškovića iz Klenovnika, koji su sudjelovali </w:t>
      </w:r>
      <w:r w:rsidR="001E5D99" w:rsidRPr="001E5D99">
        <w:rPr>
          <w:sz w:val="20"/>
          <w:szCs w:val="20"/>
        </w:rPr>
        <w:t xml:space="preserve">u </w:t>
      </w:r>
      <w:r w:rsidR="003818EB" w:rsidRPr="001E5D99">
        <w:rPr>
          <w:sz w:val="20"/>
          <w:szCs w:val="20"/>
        </w:rPr>
        <w:t>STEM radionica</w:t>
      </w:r>
      <w:r w:rsidR="001E5D99" w:rsidRPr="001E5D99">
        <w:rPr>
          <w:sz w:val="20"/>
          <w:szCs w:val="20"/>
        </w:rPr>
        <w:t xml:space="preserve">ma inženjerstva okoliša. </w:t>
      </w:r>
    </w:p>
    <w:p w14:paraId="4AFBB677" w14:textId="77777777" w:rsidR="001E5D99" w:rsidRPr="001E5D99" w:rsidRDefault="001E5D99" w:rsidP="001E5D99">
      <w:pPr>
        <w:spacing w:after="0" w:line="240" w:lineRule="auto"/>
        <w:jc w:val="both"/>
        <w:rPr>
          <w:sz w:val="20"/>
          <w:szCs w:val="20"/>
        </w:rPr>
      </w:pPr>
    </w:p>
    <w:p w14:paraId="6A8EB12E" w14:textId="7995D81F" w:rsidR="001E5D99" w:rsidRPr="001E5D99" w:rsidRDefault="001E5D99" w:rsidP="001E5D99">
      <w:pPr>
        <w:spacing w:after="0" w:line="240" w:lineRule="auto"/>
        <w:jc w:val="both"/>
        <w:rPr>
          <w:sz w:val="20"/>
          <w:szCs w:val="20"/>
        </w:rPr>
      </w:pPr>
      <w:r w:rsidRPr="001E5D99">
        <w:rPr>
          <w:sz w:val="20"/>
          <w:szCs w:val="20"/>
        </w:rPr>
        <w:t>Uspostava STEM Centra za djecu i mlade jedna je od aktivnosti istoimenog ESF projekta kojeg od 29.06.2021. do 29.06.2023. godine provodi Hrvatsko društvo inženjera geotehnike u partnerstvu s Geotehničkim fakultetom Sveučilišta u Zagrebu. Ukupna vrijednost projekta je 304.034,89 eura (2.290.750,91 kuna), od čega je 15% financirano sredstvima Državnog proračuna, a 85% sredstvima Europskog socijalnog fonda.</w:t>
      </w:r>
      <w:r w:rsidR="005C0FE6">
        <w:rPr>
          <w:sz w:val="20"/>
          <w:szCs w:val="20"/>
        </w:rPr>
        <w:t xml:space="preserve"> </w:t>
      </w:r>
    </w:p>
    <w:p w14:paraId="7F302925" w14:textId="77777777" w:rsidR="001E5D99" w:rsidRPr="001E5D99" w:rsidRDefault="001E5D99" w:rsidP="001E5D99">
      <w:pPr>
        <w:spacing w:after="0" w:line="240" w:lineRule="auto"/>
        <w:jc w:val="both"/>
        <w:rPr>
          <w:sz w:val="20"/>
          <w:szCs w:val="20"/>
        </w:rPr>
      </w:pPr>
    </w:p>
    <w:p w14:paraId="75A75ECF" w14:textId="271F0A2F" w:rsidR="001E5D99" w:rsidRPr="001E5D99" w:rsidRDefault="001E5D99" w:rsidP="001E5D99">
      <w:pPr>
        <w:spacing w:after="0" w:line="240" w:lineRule="auto"/>
        <w:jc w:val="both"/>
        <w:rPr>
          <w:sz w:val="20"/>
          <w:szCs w:val="20"/>
        </w:rPr>
      </w:pPr>
      <w:r w:rsidRPr="001E5D99">
        <w:rPr>
          <w:sz w:val="20"/>
          <w:szCs w:val="20"/>
        </w:rPr>
        <w:t>Kao suradne organizacije civilnoga društva, sa svojim volonterima u projektu sudjeluju i Hrvatsko društvo za inženjerstvo okoliša, Udruga diplomanata Geotehničkog fakulteta AMAC-GFV, Odred</w:t>
      </w:r>
      <w:r w:rsidR="005C0FE6">
        <w:rPr>
          <w:sz w:val="20"/>
          <w:szCs w:val="20"/>
        </w:rPr>
        <w:t xml:space="preserve"> </w:t>
      </w:r>
      <w:r w:rsidRPr="001E5D99">
        <w:rPr>
          <w:sz w:val="20"/>
          <w:szCs w:val="20"/>
        </w:rPr>
        <w:t>izviđača „Varaždin“ i Društvo građevinskih inženjera i tehničara Varaždin.</w:t>
      </w:r>
    </w:p>
    <w:p w14:paraId="30ED1A78" w14:textId="77777777" w:rsidR="001E5D99" w:rsidRPr="001E5D99" w:rsidRDefault="001E5D99" w:rsidP="001E5D99">
      <w:pPr>
        <w:spacing w:after="0" w:line="240" w:lineRule="auto"/>
        <w:jc w:val="both"/>
        <w:rPr>
          <w:sz w:val="20"/>
          <w:szCs w:val="20"/>
        </w:rPr>
      </w:pPr>
    </w:p>
    <w:p w14:paraId="0E43D46E" w14:textId="77777777" w:rsidR="001E5D99" w:rsidRPr="001E5D99" w:rsidRDefault="001E5D99" w:rsidP="001E5D99">
      <w:pPr>
        <w:spacing w:after="0" w:line="240" w:lineRule="auto"/>
        <w:jc w:val="both"/>
        <w:rPr>
          <w:sz w:val="20"/>
          <w:szCs w:val="20"/>
        </w:rPr>
      </w:pPr>
      <w:r w:rsidRPr="001E5D99">
        <w:rPr>
          <w:sz w:val="20"/>
          <w:szCs w:val="20"/>
        </w:rPr>
        <w:t>Centar je prošlog tjedna uputio poziv svim osnovnim i srednjim školama u Varaždinskoj županiji da se sa svojim učenicima uključe u STEM radionice. Budući da se u ovoj početnoj fazi aktivnosti Centra financiraju iz projekta, sve su radionice besplatne. Za škole koje nisu iz Varaždina osiguran je i besplatan autobusni prijevoz, a sve učenike očekuje i lagano osvježenje u vidu varaždinskih klipića i sokova. Dolasci narednih grupa učenika najavljeni su već za sljedeći tjedan, a očekuje se da će do završetka školske godine Centar posjetiti više od 400 djece i mladih iz osnovnih i srednjih škola Varaždinske županije.</w:t>
      </w:r>
    </w:p>
    <w:p w14:paraId="36487810" w14:textId="693E1743" w:rsidR="00F70613" w:rsidRPr="001E5D99" w:rsidRDefault="00F70613" w:rsidP="001E5D99">
      <w:pPr>
        <w:spacing w:after="0" w:line="240" w:lineRule="auto"/>
        <w:jc w:val="both"/>
        <w:rPr>
          <w:sz w:val="20"/>
          <w:szCs w:val="20"/>
        </w:rPr>
      </w:pPr>
    </w:p>
    <w:p w14:paraId="032A7CA3" w14:textId="540743B1" w:rsidR="00A41B40" w:rsidRPr="001E5D99" w:rsidRDefault="00F70613" w:rsidP="001E5D99">
      <w:pPr>
        <w:spacing w:after="0" w:line="240" w:lineRule="auto"/>
        <w:jc w:val="both"/>
        <w:rPr>
          <w:sz w:val="20"/>
          <w:szCs w:val="20"/>
        </w:rPr>
      </w:pPr>
      <w:r w:rsidRPr="001E5D99">
        <w:rPr>
          <w:sz w:val="20"/>
          <w:szCs w:val="20"/>
        </w:rPr>
        <w:t xml:space="preserve">Više informacija o </w:t>
      </w:r>
      <w:r w:rsidR="003C0700" w:rsidRPr="001E5D99">
        <w:rPr>
          <w:sz w:val="20"/>
          <w:szCs w:val="20"/>
        </w:rPr>
        <w:t xml:space="preserve">programima Centra može se pronaći na njegovoj </w:t>
      </w:r>
      <w:r w:rsidRPr="001E5D99">
        <w:rPr>
          <w:sz w:val="20"/>
          <w:szCs w:val="20"/>
        </w:rPr>
        <w:t>internetskoj stranici</w:t>
      </w:r>
      <w:r w:rsidR="003C0700" w:rsidRPr="001E5D99">
        <w:rPr>
          <w:sz w:val="20"/>
          <w:szCs w:val="20"/>
        </w:rPr>
        <w:t xml:space="preserve"> </w:t>
      </w:r>
      <w:hyperlink r:id="rId7" w:history="1">
        <w:r w:rsidR="003C0700" w:rsidRPr="001E5D99">
          <w:rPr>
            <w:rStyle w:val="Hyperlink"/>
            <w:sz w:val="20"/>
            <w:szCs w:val="20"/>
          </w:rPr>
          <w:t>http</w:t>
        </w:r>
        <w:r w:rsidR="003C0700" w:rsidRPr="001E5D99">
          <w:rPr>
            <w:rStyle w:val="Hyperlink"/>
            <w:sz w:val="20"/>
            <w:szCs w:val="20"/>
          </w:rPr>
          <w:t>s</w:t>
        </w:r>
        <w:r w:rsidR="003C0700" w:rsidRPr="001E5D99">
          <w:rPr>
            <w:rStyle w:val="Hyperlink"/>
            <w:sz w:val="20"/>
            <w:szCs w:val="20"/>
          </w:rPr>
          <w:t>://stem.gfv.hr/</w:t>
        </w:r>
      </w:hyperlink>
      <w:r w:rsidRPr="001E5D99">
        <w:rPr>
          <w:sz w:val="20"/>
          <w:szCs w:val="20"/>
        </w:rPr>
        <w:t xml:space="preserve"> </w:t>
      </w:r>
      <w:r w:rsidR="003C0700" w:rsidRPr="001E5D99">
        <w:rPr>
          <w:sz w:val="20"/>
          <w:szCs w:val="20"/>
        </w:rPr>
        <w:t>, a na istoj se adresi škole mogu online prijaviti za sudjelovanje u radionicama.</w:t>
      </w:r>
    </w:p>
    <w:p w14:paraId="66B508E1" w14:textId="77777777" w:rsidR="00F70613" w:rsidRPr="001E5D99" w:rsidRDefault="00F70613" w:rsidP="001E5D99">
      <w:pPr>
        <w:spacing w:after="0" w:line="240" w:lineRule="auto"/>
        <w:jc w:val="both"/>
        <w:rPr>
          <w:sz w:val="20"/>
          <w:szCs w:val="20"/>
        </w:rPr>
      </w:pPr>
    </w:p>
    <w:p w14:paraId="4CBA0046" w14:textId="56742DF7" w:rsidR="005C0FE6" w:rsidRDefault="00153DB1" w:rsidP="001E5D99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U slučaju potrebe za pojašnjenjima i dodatnim informacijama, možete nas slobodno kontaktirati.</w:t>
      </w:r>
    </w:p>
    <w:p w14:paraId="1FD12A6F" w14:textId="77777777" w:rsidR="00153DB1" w:rsidRDefault="00153DB1" w:rsidP="001E5D99">
      <w:pPr>
        <w:spacing w:after="0" w:line="240" w:lineRule="auto"/>
        <w:jc w:val="both"/>
        <w:rPr>
          <w:sz w:val="20"/>
          <w:szCs w:val="20"/>
        </w:rPr>
      </w:pPr>
    </w:p>
    <w:p w14:paraId="0FFC3E74" w14:textId="04911407" w:rsidR="00A41B40" w:rsidRPr="001E5D99" w:rsidRDefault="00A41B40" w:rsidP="001E5D99">
      <w:pPr>
        <w:spacing w:after="0" w:line="240" w:lineRule="auto"/>
        <w:jc w:val="both"/>
        <w:rPr>
          <w:sz w:val="20"/>
          <w:szCs w:val="20"/>
        </w:rPr>
      </w:pPr>
      <w:r w:rsidRPr="001E5D99">
        <w:rPr>
          <w:sz w:val="20"/>
          <w:szCs w:val="20"/>
        </w:rPr>
        <w:t>Srdačan pozdrav,</w:t>
      </w:r>
    </w:p>
    <w:p w14:paraId="74116FEF" w14:textId="77777777" w:rsidR="00A41B40" w:rsidRPr="00031CB1" w:rsidRDefault="00A41B40" w:rsidP="001E5D99">
      <w:pPr>
        <w:spacing w:after="0" w:line="240" w:lineRule="auto"/>
        <w:jc w:val="both"/>
        <w:rPr>
          <w:sz w:val="20"/>
          <w:szCs w:val="20"/>
        </w:rPr>
      </w:pPr>
      <w:r w:rsidRPr="00031CB1">
        <w:rPr>
          <w:sz w:val="20"/>
          <w:szCs w:val="20"/>
        </w:rPr>
        <w:t>Petra Kereži Šćuric</w:t>
      </w:r>
    </w:p>
    <w:p w14:paraId="5C001B69" w14:textId="77777777" w:rsidR="00A41B40" w:rsidRPr="00031CB1" w:rsidRDefault="00A41B40" w:rsidP="001E5D99">
      <w:pPr>
        <w:spacing w:after="0" w:line="240" w:lineRule="auto"/>
        <w:jc w:val="both"/>
        <w:rPr>
          <w:sz w:val="20"/>
          <w:szCs w:val="20"/>
        </w:rPr>
      </w:pPr>
      <w:r w:rsidRPr="00031CB1">
        <w:rPr>
          <w:sz w:val="20"/>
          <w:szCs w:val="20"/>
        </w:rPr>
        <w:t>Voditeljica projekta</w:t>
      </w:r>
    </w:p>
    <w:p w14:paraId="0B286117" w14:textId="77777777" w:rsidR="00A41B40" w:rsidRPr="00031CB1" w:rsidRDefault="00A41B40" w:rsidP="001E5D99">
      <w:pPr>
        <w:spacing w:after="0" w:line="240" w:lineRule="auto"/>
        <w:rPr>
          <w:sz w:val="20"/>
          <w:szCs w:val="20"/>
        </w:rPr>
      </w:pPr>
      <w:r w:rsidRPr="00031CB1">
        <w:rPr>
          <w:sz w:val="20"/>
          <w:szCs w:val="20"/>
        </w:rPr>
        <w:t>Kontakt: +385 42 562 085</w:t>
      </w:r>
      <w:r w:rsidRPr="00031CB1">
        <w:rPr>
          <w:sz w:val="20"/>
          <w:szCs w:val="20"/>
        </w:rPr>
        <w:br/>
      </w:r>
      <w:hyperlink r:id="rId8" w:history="1">
        <w:r w:rsidRPr="00031CB1">
          <w:rPr>
            <w:rStyle w:val="Hyperlink"/>
            <w:sz w:val="20"/>
            <w:szCs w:val="20"/>
          </w:rPr>
          <w:t>projekti@uig.hr</w:t>
        </w:r>
      </w:hyperlink>
    </w:p>
    <w:p w14:paraId="4EFE33CA" w14:textId="77777777" w:rsidR="001F79B3" w:rsidRPr="00A82FD7" w:rsidRDefault="001F79B3" w:rsidP="001E5D99">
      <w:pPr>
        <w:spacing w:after="0" w:line="240" w:lineRule="auto"/>
      </w:pPr>
    </w:p>
    <w:sectPr w:rsidR="001F79B3" w:rsidRPr="00A82FD7" w:rsidSect="001F79B3">
      <w:headerReference w:type="default" r:id="rId9"/>
      <w:footerReference w:type="default" r:id="rId10"/>
      <w:pgSz w:w="11906" w:h="16838"/>
      <w:pgMar w:top="1417" w:right="1417" w:bottom="1417" w:left="1417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287BA" w14:textId="77777777" w:rsidR="00FB778E" w:rsidRDefault="00FB778E" w:rsidP="00A82FD7">
      <w:pPr>
        <w:spacing w:after="0" w:line="240" w:lineRule="auto"/>
      </w:pPr>
      <w:r>
        <w:separator/>
      </w:r>
    </w:p>
  </w:endnote>
  <w:endnote w:type="continuationSeparator" w:id="0">
    <w:p w14:paraId="4293FAB8" w14:textId="77777777" w:rsidR="00FB778E" w:rsidRDefault="00FB778E" w:rsidP="00A82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C8AB58-D96E-4CD7-8C98-CE446C21A411}"/>
    <w:embedBold r:id="rId2" w:fontKey="{2C969435-47B8-4EC9-B782-FF170E81DF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6ABD8" w14:textId="697BCCEA" w:rsidR="00F82807" w:rsidRPr="001F79B3" w:rsidRDefault="001F79B3" w:rsidP="001F79B3">
    <w:pPr>
      <w:pStyle w:val="Footer"/>
    </w:pPr>
    <w:r>
      <w:rPr>
        <w:noProof/>
      </w:rPr>
      <w:drawing>
        <wp:inline distT="0" distB="0" distL="0" distR="0" wp14:anchorId="4D7119E1" wp14:editId="6FDEA76D">
          <wp:extent cx="5760720" cy="1058545"/>
          <wp:effectExtent l="0" t="0" r="0" b="8255"/>
          <wp:docPr id="1" name="Picture 1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58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7FA67" w14:textId="77777777" w:rsidR="00FB778E" w:rsidRDefault="00FB778E" w:rsidP="00A82FD7">
      <w:pPr>
        <w:spacing w:after="0" w:line="240" w:lineRule="auto"/>
      </w:pPr>
      <w:r>
        <w:separator/>
      </w:r>
    </w:p>
  </w:footnote>
  <w:footnote w:type="continuationSeparator" w:id="0">
    <w:p w14:paraId="3ECC0C69" w14:textId="77777777" w:rsidR="00FB778E" w:rsidRDefault="00FB778E" w:rsidP="00A82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B8C9" w14:textId="7347D1CF" w:rsidR="00A82FD7" w:rsidRPr="001F79B3" w:rsidRDefault="001F79B3" w:rsidP="001F79B3">
    <w:pPr>
      <w:pStyle w:val="Header"/>
    </w:pPr>
    <w:r>
      <w:rPr>
        <w:noProof/>
      </w:rPr>
      <w:drawing>
        <wp:inline distT="0" distB="0" distL="0" distR="0" wp14:anchorId="2548DABA" wp14:editId="79CB16CE">
          <wp:extent cx="5760720" cy="1182370"/>
          <wp:effectExtent l="0" t="0" r="0" b="0"/>
          <wp:docPr id="4" name="Picture 4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applicati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182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4517"/>
    <w:rsid w:val="00001EE7"/>
    <w:rsid w:val="00031CB1"/>
    <w:rsid w:val="00040545"/>
    <w:rsid w:val="00073F02"/>
    <w:rsid w:val="000A763F"/>
    <w:rsid w:val="000C3214"/>
    <w:rsid w:val="000F0413"/>
    <w:rsid w:val="001029F7"/>
    <w:rsid w:val="00121EFE"/>
    <w:rsid w:val="00153D47"/>
    <w:rsid w:val="00153DB1"/>
    <w:rsid w:val="00176A49"/>
    <w:rsid w:val="001E5D99"/>
    <w:rsid w:val="001F79B3"/>
    <w:rsid w:val="00267933"/>
    <w:rsid w:val="002E638F"/>
    <w:rsid w:val="00304E8B"/>
    <w:rsid w:val="003335C6"/>
    <w:rsid w:val="00344BEE"/>
    <w:rsid w:val="003818EB"/>
    <w:rsid w:val="003B48E5"/>
    <w:rsid w:val="003C0700"/>
    <w:rsid w:val="003C4517"/>
    <w:rsid w:val="003D4C13"/>
    <w:rsid w:val="004B0CDE"/>
    <w:rsid w:val="004C5F31"/>
    <w:rsid w:val="0059658E"/>
    <w:rsid w:val="005C0FE6"/>
    <w:rsid w:val="00654626"/>
    <w:rsid w:val="00667B51"/>
    <w:rsid w:val="006C419C"/>
    <w:rsid w:val="00720290"/>
    <w:rsid w:val="00724FCA"/>
    <w:rsid w:val="00747D44"/>
    <w:rsid w:val="007A1D39"/>
    <w:rsid w:val="007A4343"/>
    <w:rsid w:val="007B39CC"/>
    <w:rsid w:val="007B7417"/>
    <w:rsid w:val="007F4C8B"/>
    <w:rsid w:val="00897F62"/>
    <w:rsid w:val="008D05E6"/>
    <w:rsid w:val="009113F1"/>
    <w:rsid w:val="009358F5"/>
    <w:rsid w:val="009F3EF4"/>
    <w:rsid w:val="00A41B40"/>
    <w:rsid w:val="00A50EEF"/>
    <w:rsid w:val="00A674A1"/>
    <w:rsid w:val="00A82FD7"/>
    <w:rsid w:val="00A96317"/>
    <w:rsid w:val="00AF1975"/>
    <w:rsid w:val="00B2532A"/>
    <w:rsid w:val="00B66185"/>
    <w:rsid w:val="00BE1EB2"/>
    <w:rsid w:val="00C2518B"/>
    <w:rsid w:val="00CA6815"/>
    <w:rsid w:val="00CF47B8"/>
    <w:rsid w:val="00D839BD"/>
    <w:rsid w:val="00EB4C87"/>
    <w:rsid w:val="00F13E63"/>
    <w:rsid w:val="00F3503A"/>
    <w:rsid w:val="00F4772C"/>
    <w:rsid w:val="00F70613"/>
    <w:rsid w:val="00F82807"/>
    <w:rsid w:val="00FB778E"/>
    <w:rsid w:val="00FE080F"/>
    <w:rsid w:val="0625399F"/>
    <w:rsid w:val="064E33E3"/>
    <w:rsid w:val="0AFE493F"/>
    <w:rsid w:val="0E7B5C8F"/>
    <w:rsid w:val="14A966F0"/>
    <w:rsid w:val="16F728C7"/>
    <w:rsid w:val="47866A81"/>
    <w:rsid w:val="5AE55340"/>
    <w:rsid w:val="6F181870"/>
    <w:rsid w:val="7377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6DC4D66"/>
  <w15:docId w15:val="{C79E5A15-9FCF-46AA-BDEA-3A4C4F2B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UnresolvedMention">
    <w:name w:val="Unresolved Mention"/>
    <w:basedOn w:val="DefaultParagraphFont"/>
    <w:uiPriority w:val="99"/>
    <w:semiHidden/>
    <w:unhideWhenUsed/>
    <w:rsid w:val="003D4C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C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i@uig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em.gfv.h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Neno</dc:creator>
  <cp:lastModifiedBy>Nenad Petrović</cp:lastModifiedBy>
  <cp:revision>12</cp:revision>
  <cp:lastPrinted>2020-06-02T10:13:00Z</cp:lastPrinted>
  <dcterms:created xsi:type="dcterms:W3CDTF">2023-05-16T13:00:00Z</dcterms:created>
  <dcterms:modified xsi:type="dcterms:W3CDTF">2023-05-20T14:18:00Z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1033-11.2.0.9260</vt:lpwstr>
  </property>
</Properties>
</file>